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31227">
        <w:rPr>
          <w:rFonts w:ascii="Times New Roman" w:hAnsi="Times New Roman" w:cs="Times New Roman"/>
          <w:sz w:val="24"/>
          <w:szCs w:val="24"/>
        </w:rPr>
        <w:t>3</w:t>
      </w:r>
      <w:r w:rsidR="00A517A7">
        <w:rPr>
          <w:rFonts w:ascii="Times New Roman" w:hAnsi="Times New Roman" w:cs="Times New Roman"/>
          <w:sz w:val="24"/>
          <w:szCs w:val="24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966C70">
        <w:rPr>
          <w:rFonts w:ascii="Times New Roman" w:hAnsi="Times New Roman" w:cs="Times New Roman"/>
          <w:sz w:val="24"/>
          <w:szCs w:val="24"/>
        </w:rPr>
        <w:t>1</w:t>
      </w:r>
      <w:r w:rsidR="00A517A7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660C6F">
        <w:rPr>
          <w:rFonts w:ascii="Times New Roman" w:hAnsi="Times New Roman" w:cs="Times New Roman"/>
          <w:sz w:val="24"/>
          <w:szCs w:val="24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125"/>
        <w:gridCol w:w="5104"/>
        <w:gridCol w:w="568"/>
        <w:gridCol w:w="992"/>
        <w:gridCol w:w="992"/>
        <w:gridCol w:w="1276"/>
        <w:gridCol w:w="2408"/>
        <w:gridCol w:w="1809"/>
      </w:tblGrid>
      <w:tr w:rsidR="0066207C" w:rsidRPr="009D0C6A" w:rsidTr="00966C70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78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755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C87C3B" w:rsidRPr="009D0C6A" w:rsidTr="00966C70">
        <w:trPr>
          <w:trHeight w:val="403"/>
          <w:jc w:val="center"/>
        </w:trPr>
        <w:tc>
          <w:tcPr>
            <w:tcW w:w="212" w:type="pct"/>
            <w:vAlign w:val="center"/>
          </w:tcPr>
          <w:p w:rsidR="00C87C3B" w:rsidRPr="009D0C6A" w:rsidRDefault="00C87C3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C87C3B" w:rsidRPr="00C87C3B" w:rsidRDefault="00C87C3B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C3B">
              <w:rPr>
                <w:rFonts w:ascii="Times New Roman" w:hAnsi="Times New Roman" w:cs="Times New Roman"/>
              </w:rPr>
              <w:t>Лампа бактерицидная</w:t>
            </w:r>
          </w:p>
        </w:tc>
        <w:tc>
          <w:tcPr>
            <w:tcW w:w="1600" w:type="pct"/>
            <w:vAlign w:val="center"/>
          </w:tcPr>
          <w:p w:rsidR="00C87C3B" w:rsidRPr="00C87C3B" w:rsidRDefault="00C87C3B" w:rsidP="00C87C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7C3B">
              <w:rPr>
                <w:rFonts w:ascii="Times New Roman" w:hAnsi="Times New Roman" w:cs="Times New Roman"/>
              </w:rPr>
              <w:t>ультрафиолетовая F30 Т8 30 W G13газоразрядная низкого давления с длиной волны 253,7нм</w:t>
            </w:r>
            <w:proofErr w:type="gramStart"/>
            <w:r w:rsidRPr="00C87C3B">
              <w:rPr>
                <w:rFonts w:ascii="Times New Roman" w:hAnsi="Times New Roman" w:cs="Times New Roman"/>
              </w:rPr>
              <w:t>,р</w:t>
            </w:r>
            <w:proofErr w:type="gramEnd"/>
            <w:r w:rsidRPr="00C87C3B">
              <w:rPr>
                <w:rFonts w:ascii="Times New Roman" w:hAnsi="Times New Roman" w:cs="Times New Roman"/>
              </w:rPr>
              <w:t>есурс работы 8000ч</w:t>
            </w:r>
          </w:p>
        </w:tc>
        <w:tc>
          <w:tcPr>
            <w:tcW w:w="178" w:type="pct"/>
            <w:vAlign w:val="center"/>
          </w:tcPr>
          <w:p w:rsidR="00C87C3B" w:rsidRPr="00C87C3B" w:rsidRDefault="00C87C3B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87C3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C87C3B" w:rsidRPr="00C87C3B" w:rsidRDefault="00C87C3B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C3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" w:type="pct"/>
            <w:vAlign w:val="center"/>
          </w:tcPr>
          <w:p w:rsidR="00C87C3B" w:rsidRPr="00C87C3B" w:rsidRDefault="00C87C3B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C3B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400" w:type="pct"/>
            <w:vAlign w:val="center"/>
          </w:tcPr>
          <w:p w:rsidR="00C87C3B" w:rsidRPr="00C87C3B" w:rsidRDefault="00C87C3B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C3B"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755" w:type="pct"/>
            <w:vAlign w:val="center"/>
          </w:tcPr>
          <w:p w:rsidR="00C87C3B" w:rsidRPr="009D0C6A" w:rsidRDefault="00C87C3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C87C3B" w:rsidRPr="009D0C6A" w:rsidRDefault="00C87C3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74FD1" w:rsidRPr="009D0C6A" w:rsidTr="00966C70">
        <w:trPr>
          <w:trHeight w:val="403"/>
          <w:jc w:val="center"/>
        </w:trPr>
        <w:tc>
          <w:tcPr>
            <w:tcW w:w="212" w:type="pct"/>
            <w:vAlign w:val="center"/>
          </w:tcPr>
          <w:p w:rsidR="00174FD1" w:rsidRPr="009D0C6A" w:rsidRDefault="00174FD1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" w:type="pct"/>
            <w:vAlign w:val="center"/>
          </w:tcPr>
          <w:p w:rsidR="00174FD1" w:rsidRPr="009D0C6A" w:rsidRDefault="00174FD1" w:rsidP="00145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</w:p>
        </w:tc>
        <w:tc>
          <w:tcPr>
            <w:tcW w:w="1600" w:type="pct"/>
            <w:vAlign w:val="center"/>
          </w:tcPr>
          <w:p w:rsidR="00174FD1" w:rsidRPr="009D0C6A" w:rsidRDefault="00174FD1" w:rsidP="00F55E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манжетой </w:t>
            </w:r>
            <w:r w:rsidR="0025742C">
              <w:rPr>
                <w:rFonts w:ascii="Times New Roman" w:hAnsi="Times New Roman" w:cs="Times New Roman"/>
              </w:rPr>
              <w:t>№9</w:t>
            </w:r>
          </w:p>
        </w:tc>
        <w:tc>
          <w:tcPr>
            <w:tcW w:w="178" w:type="pct"/>
            <w:vAlign w:val="center"/>
          </w:tcPr>
          <w:p w:rsidR="00174FD1" w:rsidRPr="009D0C6A" w:rsidRDefault="00174FD1" w:rsidP="00145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174FD1" w:rsidRPr="009D0C6A" w:rsidRDefault="0025742C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" w:type="pct"/>
            <w:vAlign w:val="center"/>
          </w:tcPr>
          <w:p w:rsidR="00174FD1" w:rsidRPr="009D0C6A" w:rsidRDefault="00174FD1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400" w:type="pct"/>
            <w:vAlign w:val="center"/>
          </w:tcPr>
          <w:p w:rsidR="00174FD1" w:rsidRPr="009D0C6A" w:rsidRDefault="00386819" w:rsidP="0066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74FD1" w:rsidRPr="009D0C6A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755" w:type="pct"/>
            <w:vAlign w:val="center"/>
          </w:tcPr>
          <w:p w:rsidR="00174FD1" w:rsidRPr="009D0C6A" w:rsidRDefault="00174FD1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74FD1" w:rsidRPr="009D0C6A" w:rsidRDefault="00174FD1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25742C" w:rsidRPr="009D0C6A" w:rsidTr="00966C70">
        <w:trPr>
          <w:trHeight w:val="403"/>
          <w:jc w:val="center"/>
        </w:trPr>
        <w:tc>
          <w:tcPr>
            <w:tcW w:w="212" w:type="pct"/>
            <w:vAlign w:val="center"/>
          </w:tcPr>
          <w:p w:rsidR="0025742C" w:rsidRPr="009D0C6A" w:rsidRDefault="0025742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" w:type="pct"/>
            <w:vAlign w:val="center"/>
          </w:tcPr>
          <w:p w:rsidR="0025742C" w:rsidRPr="00D51F43" w:rsidRDefault="0025742C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Шприц инсулиновый</w:t>
            </w:r>
          </w:p>
        </w:tc>
        <w:tc>
          <w:tcPr>
            <w:tcW w:w="1600" w:type="pct"/>
            <w:vAlign w:val="center"/>
          </w:tcPr>
          <w:p w:rsidR="0025742C" w:rsidRPr="00D51F43" w:rsidRDefault="0025742C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шприц 1мл, со съемной иглой 30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r w:rsidRPr="00D51F43">
              <w:rPr>
                <w:rFonts w:ascii="Times New Roman" w:hAnsi="Times New Roman" w:cs="Times New Roman"/>
                <w:szCs w:val="24"/>
              </w:rPr>
              <w:t xml:space="preserve"> 100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U</w:t>
            </w:r>
          </w:p>
        </w:tc>
        <w:tc>
          <w:tcPr>
            <w:tcW w:w="178" w:type="pct"/>
            <w:vAlign w:val="center"/>
          </w:tcPr>
          <w:p w:rsidR="0025742C" w:rsidRPr="00D51F43" w:rsidRDefault="0025742C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25742C" w:rsidRPr="00D51F43" w:rsidRDefault="00386819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25742C" w:rsidRPr="00D51F43">
              <w:rPr>
                <w:rFonts w:ascii="Times New Roman" w:hAnsi="Times New Roman" w:cs="Times New Roman"/>
                <w:szCs w:val="24"/>
              </w:rPr>
              <w:t>00</w:t>
            </w:r>
          </w:p>
        </w:tc>
        <w:tc>
          <w:tcPr>
            <w:tcW w:w="311" w:type="pct"/>
            <w:vAlign w:val="center"/>
          </w:tcPr>
          <w:p w:rsidR="0025742C" w:rsidRPr="00D51F43" w:rsidRDefault="00386819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25742C" w:rsidRPr="00D51F43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400" w:type="pct"/>
            <w:vAlign w:val="center"/>
          </w:tcPr>
          <w:p w:rsidR="0025742C" w:rsidRPr="00D51F43" w:rsidRDefault="00386819" w:rsidP="0038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30 000,00</w:t>
            </w:r>
          </w:p>
        </w:tc>
        <w:tc>
          <w:tcPr>
            <w:tcW w:w="755" w:type="pct"/>
            <w:vAlign w:val="center"/>
          </w:tcPr>
          <w:p w:rsidR="0025742C" w:rsidRPr="009D0C6A" w:rsidRDefault="0025742C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25742C" w:rsidRPr="009D0C6A" w:rsidRDefault="0025742C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25742C" w:rsidRPr="009D0C6A" w:rsidTr="00966C70">
        <w:trPr>
          <w:trHeight w:val="403"/>
          <w:jc w:val="center"/>
        </w:trPr>
        <w:tc>
          <w:tcPr>
            <w:tcW w:w="212" w:type="pct"/>
            <w:vAlign w:val="center"/>
          </w:tcPr>
          <w:p w:rsidR="0025742C" w:rsidRPr="009D0C6A" w:rsidRDefault="0025742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" w:type="pct"/>
            <w:vAlign w:val="center"/>
          </w:tcPr>
          <w:p w:rsidR="0025742C" w:rsidRPr="0025742C" w:rsidRDefault="0025742C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742C">
              <w:rPr>
                <w:rFonts w:ascii="Times New Roman" w:hAnsi="Times New Roman" w:cs="Times New Roman"/>
              </w:rPr>
              <w:t>Катетер – троакар</w:t>
            </w:r>
          </w:p>
        </w:tc>
        <w:tc>
          <w:tcPr>
            <w:tcW w:w="1600" w:type="pct"/>
            <w:vAlign w:val="center"/>
          </w:tcPr>
          <w:p w:rsidR="0025742C" w:rsidRPr="0025742C" w:rsidRDefault="0025742C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742C">
              <w:rPr>
                <w:rFonts w:ascii="Times New Roman" w:hAnsi="Times New Roman" w:cs="Times New Roman"/>
              </w:rPr>
              <w:t>Катетер-троакар одн</w:t>
            </w:r>
            <w:proofErr w:type="gramStart"/>
            <w:r w:rsidRPr="0025742C">
              <w:rPr>
                <w:rFonts w:ascii="Times New Roman" w:hAnsi="Times New Roman" w:cs="Times New Roman"/>
              </w:rPr>
              <w:t>о-</w:t>
            </w:r>
            <w:proofErr w:type="gramEnd"/>
            <w:r w:rsidRPr="0025742C">
              <w:rPr>
                <w:rFonts w:ascii="Times New Roman" w:hAnsi="Times New Roman" w:cs="Times New Roman"/>
              </w:rPr>
              <w:t xml:space="preserve"> ходовой, слепой, размер 24 CH</w:t>
            </w:r>
          </w:p>
        </w:tc>
        <w:tc>
          <w:tcPr>
            <w:tcW w:w="178" w:type="pct"/>
            <w:vAlign w:val="center"/>
          </w:tcPr>
          <w:p w:rsidR="0025742C" w:rsidRPr="0025742C" w:rsidRDefault="0025742C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742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25742C" w:rsidRPr="0025742C" w:rsidRDefault="00386819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" w:type="pct"/>
            <w:vAlign w:val="center"/>
          </w:tcPr>
          <w:p w:rsidR="0025742C" w:rsidRPr="0025742C" w:rsidRDefault="0025742C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Pr="0025742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00" w:type="pct"/>
            <w:vAlign w:val="center"/>
          </w:tcPr>
          <w:p w:rsidR="0025742C" w:rsidRPr="0025742C" w:rsidRDefault="00386819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9900,00</w:t>
            </w:r>
          </w:p>
        </w:tc>
        <w:tc>
          <w:tcPr>
            <w:tcW w:w="755" w:type="pct"/>
            <w:vAlign w:val="center"/>
          </w:tcPr>
          <w:p w:rsidR="0025742C" w:rsidRPr="009D0C6A" w:rsidRDefault="0025742C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25742C" w:rsidRPr="009D0C6A" w:rsidRDefault="0025742C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25742C" w:rsidRPr="009D0C6A" w:rsidTr="00966C70">
        <w:trPr>
          <w:trHeight w:val="403"/>
          <w:jc w:val="center"/>
        </w:trPr>
        <w:tc>
          <w:tcPr>
            <w:tcW w:w="212" w:type="pct"/>
            <w:vAlign w:val="center"/>
          </w:tcPr>
          <w:p w:rsidR="0025742C" w:rsidRDefault="0025742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" w:type="pct"/>
            <w:vAlign w:val="center"/>
          </w:tcPr>
          <w:p w:rsidR="0025742C" w:rsidRPr="0025742C" w:rsidRDefault="0025742C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742C">
              <w:rPr>
                <w:rFonts w:ascii="Times New Roman" w:hAnsi="Times New Roman" w:cs="Times New Roman"/>
              </w:rPr>
              <w:t>Катетер – троакар</w:t>
            </w:r>
          </w:p>
        </w:tc>
        <w:tc>
          <w:tcPr>
            <w:tcW w:w="1600" w:type="pct"/>
            <w:vAlign w:val="center"/>
          </w:tcPr>
          <w:p w:rsidR="0025742C" w:rsidRPr="0025742C" w:rsidRDefault="0025742C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742C">
              <w:rPr>
                <w:rFonts w:ascii="Times New Roman" w:hAnsi="Times New Roman" w:cs="Times New Roman"/>
              </w:rPr>
              <w:t>Катетер-троакар одн</w:t>
            </w:r>
            <w:proofErr w:type="gramStart"/>
            <w:r w:rsidRPr="0025742C">
              <w:rPr>
                <w:rFonts w:ascii="Times New Roman" w:hAnsi="Times New Roman" w:cs="Times New Roman"/>
              </w:rPr>
              <w:t>о-</w:t>
            </w:r>
            <w:proofErr w:type="gramEnd"/>
            <w:r w:rsidRPr="0025742C">
              <w:rPr>
                <w:rFonts w:ascii="Times New Roman" w:hAnsi="Times New Roman" w:cs="Times New Roman"/>
              </w:rPr>
              <w:t xml:space="preserve"> ходовой, слепой, размер 28 CH</w:t>
            </w:r>
          </w:p>
        </w:tc>
        <w:tc>
          <w:tcPr>
            <w:tcW w:w="178" w:type="pct"/>
            <w:vAlign w:val="center"/>
          </w:tcPr>
          <w:p w:rsidR="0025742C" w:rsidRPr="0025742C" w:rsidRDefault="0025742C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742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25742C" w:rsidRPr="0025742C" w:rsidRDefault="00386819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" w:type="pct"/>
            <w:vAlign w:val="center"/>
          </w:tcPr>
          <w:p w:rsidR="0025742C" w:rsidRPr="0025742C" w:rsidRDefault="0025742C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Pr="0025742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00" w:type="pct"/>
            <w:vAlign w:val="center"/>
          </w:tcPr>
          <w:p w:rsidR="0025742C" w:rsidRPr="0025742C" w:rsidRDefault="00386819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23100,00</w:t>
            </w:r>
          </w:p>
        </w:tc>
        <w:tc>
          <w:tcPr>
            <w:tcW w:w="755" w:type="pct"/>
            <w:vAlign w:val="center"/>
          </w:tcPr>
          <w:p w:rsidR="0025742C" w:rsidRPr="009D0C6A" w:rsidRDefault="0025742C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25742C" w:rsidRPr="009D0C6A" w:rsidRDefault="0025742C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25742C" w:rsidRPr="009D0C6A" w:rsidTr="00966C70">
        <w:trPr>
          <w:trHeight w:val="403"/>
          <w:jc w:val="center"/>
        </w:trPr>
        <w:tc>
          <w:tcPr>
            <w:tcW w:w="212" w:type="pct"/>
            <w:vAlign w:val="center"/>
          </w:tcPr>
          <w:p w:rsidR="0025742C" w:rsidRPr="009D0C6A" w:rsidRDefault="0025742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25742C" w:rsidRPr="009D0C6A" w:rsidRDefault="0025742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800" w:type="pct"/>
            <w:gridSpan w:val="5"/>
            <w:vAlign w:val="center"/>
          </w:tcPr>
          <w:p w:rsidR="0025742C" w:rsidRPr="009D0C6A" w:rsidRDefault="002C70EC" w:rsidP="007C66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  <w:r w:rsidR="0025742C" w:rsidRPr="009D0C6A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755" w:type="pct"/>
            <w:vAlign w:val="center"/>
          </w:tcPr>
          <w:p w:rsidR="0025742C" w:rsidRPr="009D0C6A" w:rsidRDefault="0025742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25742C" w:rsidRPr="009D0C6A" w:rsidRDefault="0025742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="006E0F0E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6E0F0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6E0F0E">
        <w:rPr>
          <w:rFonts w:ascii="Times New Roman" w:hAnsi="Times New Roman" w:cs="Times New Roman"/>
          <w:sz w:val="24"/>
          <w:szCs w:val="24"/>
        </w:rPr>
        <w:t xml:space="preserve"> М.К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1859"/>
    <w:rsid w:val="00442C7B"/>
    <w:rsid w:val="004462B2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60C6F"/>
    <w:rsid w:val="0066207C"/>
    <w:rsid w:val="00676C0A"/>
    <w:rsid w:val="00685F0A"/>
    <w:rsid w:val="006900B6"/>
    <w:rsid w:val="0069019B"/>
    <w:rsid w:val="00691B13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44563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26EC"/>
    <w:rsid w:val="009630FC"/>
    <w:rsid w:val="00963687"/>
    <w:rsid w:val="009637C4"/>
    <w:rsid w:val="009668D7"/>
    <w:rsid w:val="00966C70"/>
    <w:rsid w:val="009675E3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1234"/>
    <w:rsid w:val="00C83C16"/>
    <w:rsid w:val="00C84A99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10DF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27</cp:revision>
  <cp:lastPrinted>2020-08-12T09:05:00Z</cp:lastPrinted>
  <dcterms:created xsi:type="dcterms:W3CDTF">2018-05-25T08:38:00Z</dcterms:created>
  <dcterms:modified xsi:type="dcterms:W3CDTF">2020-08-13T04:06:00Z</dcterms:modified>
</cp:coreProperties>
</file>